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E3539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5390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B6C53B8" w:rsidR="0085747A" w:rsidRPr="00E3539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3539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539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A1B97">
        <w:rPr>
          <w:rFonts w:ascii="Corbel" w:hAnsi="Corbel"/>
          <w:b/>
          <w:smallCaps/>
          <w:sz w:val="24"/>
          <w:szCs w:val="24"/>
        </w:rPr>
        <w:t>2019-2022</w:t>
      </w:r>
    </w:p>
    <w:p w14:paraId="6A743604" w14:textId="39388341" w:rsidR="00445970" w:rsidRPr="00E3539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Rok akademicki   </w:t>
      </w:r>
      <w:r w:rsidR="00182C9E" w:rsidRPr="00E35390">
        <w:rPr>
          <w:rFonts w:ascii="Corbel" w:hAnsi="Corbel"/>
          <w:sz w:val="24"/>
          <w:szCs w:val="24"/>
        </w:rPr>
        <w:t>202</w:t>
      </w:r>
      <w:r w:rsidR="003A1B97">
        <w:rPr>
          <w:rFonts w:ascii="Corbel" w:hAnsi="Corbel"/>
          <w:sz w:val="24"/>
          <w:szCs w:val="24"/>
        </w:rPr>
        <w:t>0</w:t>
      </w:r>
      <w:r w:rsidR="00182C9E" w:rsidRPr="00E35390">
        <w:rPr>
          <w:rFonts w:ascii="Corbel" w:hAnsi="Corbel"/>
          <w:sz w:val="24"/>
          <w:szCs w:val="24"/>
        </w:rPr>
        <w:t>/202</w:t>
      </w:r>
      <w:r w:rsidR="003A1B97">
        <w:rPr>
          <w:rFonts w:ascii="Corbel" w:hAnsi="Corbel"/>
          <w:sz w:val="24"/>
          <w:szCs w:val="24"/>
        </w:rPr>
        <w:t>1</w:t>
      </w:r>
      <w:bookmarkStart w:id="0" w:name="_GoBack"/>
      <w:bookmarkEnd w:id="0"/>
    </w:p>
    <w:p w14:paraId="0749206E" w14:textId="77777777" w:rsidR="0085747A" w:rsidRPr="00E353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53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5390">
        <w:rPr>
          <w:rFonts w:ascii="Corbel" w:hAnsi="Corbel"/>
          <w:szCs w:val="24"/>
        </w:rPr>
        <w:t xml:space="preserve">1. </w:t>
      </w:r>
      <w:r w:rsidR="0085747A" w:rsidRPr="00E35390">
        <w:rPr>
          <w:rFonts w:ascii="Corbel" w:hAnsi="Corbel"/>
          <w:szCs w:val="24"/>
        </w:rPr>
        <w:t xml:space="preserve">Podstawowe </w:t>
      </w:r>
      <w:r w:rsidR="00445970" w:rsidRPr="00E3539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539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53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9E77268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Matematyka finansowa</w:t>
            </w:r>
          </w:p>
        </w:tc>
      </w:tr>
      <w:tr w:rsidR="0085747A" w:rsidRPr="00E3539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53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539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6DFA4AC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3539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E35390">
              <w:rPr>
                <w:rFonts w:ascii="Corbel" w:hAnsi="Corbel"/>
                <w:b w:val="0"/>
                <w:sz w:val="24"/>
                <w:szCs w:val="24"/>
              </w:rPr>
              <w:t>/I/B.7</w:t>
            </w:r>
          </w:p>
        </w:tc>
      </w:tr>
      <w:tr w:rsidR="0085747A" w:rsidRPr="00E3539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539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539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53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539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539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4E775F9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539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CB7DE1A" w:rsidR="0085747A" w:rsidRPr="00E3539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539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539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539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971502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E3539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A1040FF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353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3539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3ACD445" w:rsidR="0085747A" w:rsidRPr="00E35390" w:rsidRDefault="0009277A" w:rsidP="00D823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35390" w:rsidRPr="00E3539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E3539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5390">
              <w:rPr>
                <w:rFonts w:ascii="Corbel" w:hAnsi="Corbel"/>
                <w:sz w:val="24"/>
                <w:szCs w:val="24"/>
              </w:rPr>
              <w:t>/y</w:t>
            </w:r>
            <w:r w:rsidRPr="00E3539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AA69E1A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/ 3</w:t>
            </w:r>
          </w:p>
        </w:tc>
      </w:tr>
      <w:tr w:rsidR="0085747A" w:rsidRPr="00E3539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56FCA23" w:rsidR="0085747A" w:rsidRPr="00E35390" w:rsidRDefault="00E35390" w:rsidP="00D823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E3539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539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2211749" w:rsidR="00923D7D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539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93B16BE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  <w:tr w:rsidR="0085747A" w:rsidRPr="00E3539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AE45A74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</w:tbl>
    <w:p w14:paraId="1DE0F9B4" w14:textId="0F570C3E" w:rsidR="0085747A" w:rsidRPr="00E3539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* </w:t>
      </w:r>
      <w:r w:rsidR="00B90885" w:rsidRPr="00E353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5390">
        <w:rPr>
          <w:rFonts w:ascii="Corbel" w:hAnsi="Corbel"/>
          <w:b w:val="0"/>
          <w:sz w:val="24"/>
          <w:szCs w:val="24"/>
        </w:rPr>
        <w:t>e,</w:t>
      </w:r>
      <w:r w:rsidR="00C41B9B" w:rsidRPr="00E35390">
        <w:rPr>
          <w:rFonts w:ascii="Corbel" w:hAnsi="Corbel"/>
          <w:b w:val="0"/>
          <w:sz w:val="24"/>
          <w:szCs w:val="24"/>
        </w:rPr>
        <w:t xml:space="preserve"> </w:t>
      </w:r>
      <w:r w:rsidRPr="00E353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539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53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53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>1.</w:t>
      </w:r>
      <w:r w:rsidR="00E22FBC" w:rsidRPr="00E35390">
        <w:rPr>
          <w:rFonts w:ascii="Corbel" w:hAnsi="Corbel"/>
          <w:sz w:val="24"/>
          <w:szCs w:val="24"/>
        </w:rPr>
        <w:t>1</w:t>
      </w:r>
      <w:r w:rsidRPr="00E35390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E35390">
        <w:rPr>
          <w:rFonts w:ascii="Corbel" w:hAnsi="Corbel"/>
          <w:sz w:val="24"/>
          <w:szCs w:val="24"/>
        </w:rPr>
        <w:t>ECTS</w:t>
      </w:r>
      <w:proofErr w:type="spellEnd"/>
      <w:r w:rsidRPr="00E35390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E353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65B15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265B1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(</w:t>
            </w:r>
            <w:r w:rsidR="00363F78" w:rsidRPr="00265B1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Wykł</w:t>
            </w:r>
            <w:proofErr w:type="spellEnd"/>
            <w:r w:rsidRPr="00265B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Konw</w:t>
            </w:r>
            <w:proofErr w:type="spellEnd"/>
            <w:r w:rsidRPr="00265B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Sem</w:t>
            </w:r>
            <w:proofErr w:type="spellEnd"/>
            <w:r w:rsidRPr="00265B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Prakt</w:t>
            </w:r>
            <w:proofErr w:type="spellEnd"/>
            <w:r w:rsidRPr="00265B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Liczba pkt</w:t>
            </w:r>
            <w:r w:rsidR="00B90885" w:rsidRPr="00265B15">
              <w:rPr>
                <w:rFonts w:ascii="Corbel" w:hAnsi="Corbel"/>
                <w:szCs w:val="24"/>
              </w:rPr>
              <w:t>.</w:t>
            </w:r>
            <w:r w:rsidRPr="00265B15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265B15">
              <w:rPr>
                <w:rFonts w:ascii="Corbel" w:hAnsi="Corbel"/>
                <w:szCs w:val="24"/>
              </w:rPr>
              <w:t>ECTS</w:t>
            </w:r>
            <w:proofErr w:type="spellEnd"/>
          </w:p>
        </w:tc>
      </w:tr>
      <w:tr w:rsidR="00015B8F" w:rsidRPr="00E35390" w14:paraId="174E29BA" w14:textId="77777777" w:rsidTr="00D823F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56EEF68" w:rsidR="00015B8F" w:rsidRPr="00E35390" w:rsidRDefault="00D823F1" w:rsidP="00D823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2A43D66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1</w:t>
            </w:r>
            <w:r w:rsidR="00727B5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A368D6E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1</w:t>
            </w:r>
            <w:r w:rsidR="00727B5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A23FD8A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539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E3539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3539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>1.</w:t>
      </w:r>
      <w:r w:rsidR="00E22FBC" w:rsidRPr="00E35390">
        <w:rPr>
          <w:rFonts w:ascii="Corbel" w:hAnsi="Corbel"/>
          <w:smallCaps w:val="0"/>
          <w:szCs w:val="24"/>
        </w:rPr>
        <w:t>2</w:t>
      </w:r>
      <w:r w:rsidR="00F83B28" w:rsidRPr="00E35390">
        <w:rPr>
          <w:rFonts w:ascii="Corbel" w:hAnsi="Corbel"/>
          <w:smallCaps w:val="0"/>
          <w:szCs w:val="24"/>
        </w:rPr>
        <w:t>.</w:t>
      </w:r>
      <w:r w:rsidR="00F83B28" w:rsidRPr="00E35390">
        <w:rPr>
          <w:rFonts w:ascii="Corbel" w:hAnsi="Corbel"/>
          <w:smallCaps w:val="0"/>
          <w:szCs w:val="24"/>
        </w:rPr>
        <w:tab/>
      </w:r>
      <w:r w:rsidRPr="00E35390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350BFC4D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8B42A1" w14:textId="77777777" w:rsidR="00977253" w:rsidRPr="009A27B8" w:rsidRDefault="00977253" w:rsidP="009772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387F83A" w14:textId="77777777" w:rsidR="00977253" w:rsidRPr="009A27B8" w:rsidRDefault="00977253" w:rsidP="009772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27DAD9EF" w14:textId="11E77600" w:rsidR="00E35390" w:rsidRDefault="00E3539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E353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1.3 </w:t>
      </w:r>
      <w:r w:rsidR="00F83B28" w:rsidRPr="00E35390">
        <w:rPr>
          <w:rFonts w:ascii="Corbel" w:hAnsi="Corbel"/>
          <w:smallCaps w:val="0"/>
          <w:szCs w:val="24"/>
        </w:rPr>
        <w:tab/>
      </w:r>
      <w:r w:rsidRPr="00E35390">
        <w:rPr>
          <w:rFonts w:ascii="Corbel" w:hAnsi="Corbel"/>
          <w:smallCaps w:val="0"/>
          <w:szCs w:val="24"/>
        </w:rPr>
        <w:t>For</w:t>
      </w:r>
      <w:r w:rsidR="00445970" w:rsidRPr="00E35390">
        <w:rPr>
          <w:rFonts w:ascii="Corbel" w:hAnsi="Corbel"/>
          <w:smallCaps w:val="0"/>
          <w:szCs w:val="24"/>
        </w:rPr>
        <w:t xml:space="preserve">ma zaliczenia przedmiotu </w:t>
      </w:r>
      <w:r w:rsidRPr="00E35390">
        <w:rPr>
          <w:rFonts w:ascii="Corbel" w:hAnsi="Corbel"/>
          <w:smallCaps w:val="0"/>
          <w:szCs w:val="24"/>
        </w:rPr>
        <w:t xml:space="preserve"> (z toku) </w:t>
      </w:r>
      <w:r w:rsidRPr="00E3539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38E197C7" w:rsidR="00E960BB" w:rsidRPr="00265B15" w:rsidRDefault="00265B15" w:rsidP="00265B15">
      <w:pPr>
        <w:pStyle w:val="Punktygwne"/>
        <w:spacing w:before="40" w:after="4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265B15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41887AC5" w14:textId="77777777" w:rsidR="00265B15" w:rsidRPr="00E35390" w:rsidRDefault="00265B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353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53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35390" w14:paraId="003EB43F" w14:textId="77777777" w:rsidTr="00745302">
        <w:tc>
          <w:tcPr>
            <w:tcW w:w="9670" w:type="dxa"/>
          </w:tcPr>
          <w:p w14:paraId="20BFFC4C" w14:textId="6EF8E2E9" w:rsidR="0085747A" w:rsidRPr="00E35390" w:rsidRDefault="00107FDE" w:rsidP="00107F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umiejętności i kompetencje </w:t>
            </w:r>
            <w:r w:rsidR="00D823F1"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matematyki oraz jej elementarnych zastosowań w ekonomii.</w:t>
            </w:r>
          </w:p>
        </w:tc>
      </w:tr>
    </w:tbl>
    <w:p w14:paraId="0095970D" w14:textId="77777777" w:rsidR="00153C41" w:rsidRPr="00E3539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DAEB84" w14:textId="77777777" w:rsidR="00E35390" w:rsidRDefault="00E3539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64009181" w:rsidR="0085747A" w:rsidRPr="00E353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5390">
        <w:rPr>
          <w:rFonts w:ascii="Corbel" w:hAnsi="Corbel"/>
          <w:szCs w:val="24"/>
        </w:rPr>
        <w:lastRenderedPageBreak/>
        <w:t>3.</w:t>
      </w:r>
      <w:r w:rsidR="00A84C85" w:rsidRPr="00E35390">
        <w:rPr>
          <w:rFonts w:ascii="Corbel" w:hAnsi="Corbel"/>
          <w:szCs w:val="24"/>
        </w:rPr>
        <w:t>cele, efekty uczenia się</w:t>
      </w:r>
      <w:r w:rsidR="0085747A" w:rsidRPr="00E3539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53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3.1 </w:t>
      </w:r>
      <w:r w:rsidR="00C05F44" w:rsidRPr="00E3539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353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35390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E3539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67FD1404" w:rsidR="0085747A" w:rsidRPr="00E35390" w:rsidRDefault="00107FDE" w:rsidP="00107F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Zapoznanie studentów z podstawowymi zasadami rachunku pieniądza w czasie, rodzajami stóp procentowych, oprocentowaniem wkładów oszczędnościowych, budową harmonogramów spłat kredytów oraz rachunkiem rent.</w:t>
            </w:r>
          </w:p>
        </w:tc>
      </w:tr>
      <w:tr w:rsidR="0085747A" w:rsidRPr="00E35390" w14:paraId="2547E272" w14:textId="77777777" w:rsidTr="00923D7D">
        <w:tc>
          <w:tcPr>
            <w:tcW w:w="851" w:type="dxa"/>
            <w:vAlign w:val="center"/>
          </w:tcPr>
          <w:p w14:paraId="28729CF7" w14:textId="59FDED77" w:rsidR="0085747A" w:rsidRPr="00E35390" w:rsidRDefault="00107FD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20C7351C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analityczne rozwiązywanie problemów.</w:t>
            </w:r>
          </w:p>
        </w:tc>
      </w:tr>
      <w:tr w:rsidR="0085747A" w:rsidRPr="00E35390" w14:paraId="0DF48945" w14:textId="77777777" w:rsidTr="00923D7D">
        <w:tc>
          <w:tcPr>
            <w:tcW w:w="851" w:type="dxa"/>
            <w:vAlign w:val="center"/>
          </w:tcPr>
          <w:p w14:paraId="51C70595" w14:textId="33E76088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A7669DC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Motywowanie do wyrażania własnych poglądów i opinii w zakresie decyzji finansowych popartych zastosowaniem narzędzi matematycznych.</w:t>
            </w:r>
          </w:p>
        </w:tc>
      </w:tr>
    </w:tbl>
    <w:p w14:paraId="7942D7EE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53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 xml:space="preserve">3.2 </w:t>
      </w:r>
      <w:r w:rsidR="001D7B54" w:rsidRPr="00E35390">
        <w:rPr>
          <w:rFonts w:ascii="Corbel" w:hAnsi="Corbel"/>
          <w:b/>
          <w:sz w:val="24"/>
          <w:szCs w:val="24"/>
        </w:rPr>
        <w:t xml:space="preserve">Efekty </w:t>
      </w:r>
      <w:r w:rsidR="00C05F44" w:rsidRPr="00E353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539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353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35390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53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53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E353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E353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53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35390" w14:paraId="2FAE894A" w14:textId="77777777" w:rsidTr="005E6E85">
        <w:tc>
          <w:tcPr>
            <w:tcW w:w="1701" w:type="dxa"/>
          </w:tcPr>
          <w:p w14:paraId="48E5C6E7" w14:textId="5C226442" w:rsidR="0085747A" w:rsidRPr="00E35390" w:rsidRDefault="00107F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E3539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2B4C9EE" w14:textId="4C4A2EC7" w:rsidR="00107FDE" w:rsidRPr="00E35390" w:rsidRDefault="0041293A" w:rsidP="00107F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07FDE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bjaśnia istotę matematyki finansowej jako nauki, </w:t>
            </w:r>
          </w:p>
          <w:p w14:paraId="320C6502" w14:textId="523C69CB" w:rsidR="0085747A" w:rsidRPr="00E35390" w:rsidRDefault="00107FDE" w:rsidP="007E74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a także jej rolę 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</w:rPr>
              <w:t>w procesie podejmowania decyzji gospodarczych.</w:t>
            </w:r>
          </w:p>
        </w:tc>
        <w:tc>
          <w:tcPr>
            <w:tcW w:w="1873" w:type="dxa"/>
          </w:tcPr>
          <w:p w14:paraId="40A520DB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2EB2E80A" w:rsidR="0085747A" w:rsidRPr="00E35390" w:rsidRDefault="00107FDE" w:rsidP="007E74C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K_W03</w:t>
            </w:r>
          </w:p>
        </w:tc>
      </w:tr>
      <w:tr w:rsidR="0085747A" w:rsidRPr="00E35390" w14:paraId="48B116A6" w14:textId="77777777" w:rsidTr="005E6E85">
        <w:tc>
          <w:tcPr>
            <w:tcW w:w="1701" w:type="dxa"/>
          </w:tcPr>
          <w:p w14:paraId="55D5A65C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9BEDAA2" w:rsidR="0085747A" w:rsidRPr="00E35390" w:rsidRDefault="00107FDE" w:rsidP="002F29EE">
            <w:pPr>
              <w:pStyle w:val="Punktygwne"/>
              <w:tabs>
                <w:tab w:val="left" w:pos="1665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Posługuje się podstawowymi narzędziami wartości pieniądza w czasie. Wyznacza wartość obecną i przyszłą strumieni płatności. Charakteryzuje rodzaje kredytów oraz różne warianty ich spłaty. 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</w:rPr>
              <w:t>Zna rachunek rent.</w:t>
            </w:r>
          </w:p>
        </w:tc>
        <w:tc>
          <w:tcPr>
            <w:tcW w:w="1873" w:type="dxa"/>
          </w:tcPr>
          <w:p w14:paraId="7DFFB6DC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E35390">
              <w:rPr>
                <w:rFonts w:ascii="Corbel" w:hAnsi="Corbel" w:cs="Times New Roman"/>
                <w:color w:val="auto"/>
              </w:rPr>
              <w:t>K_U09</w:t>
            </w:r>
          </w:p>
          <w:p w14:paraId="656E048A" w14:textId="56172110" w:rsidR="0085747A" w:rsidRPr="00E35390" w:rsidRDefault="00107FDE" w:rsidP="001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85747A" w:rsidRPr="00E35390" w14:paraId="32BADA47" w14:textId="77777777" w:rsidTr="005E6E85">
        <w:tc>
          <w:tcPr>
            <w:tcW w:w="1701" w:type="dxa"/>
          </w:tcPr>
          <w:p w14:paraId="4CBEB17A" w14:textId="1A15D1B9" w:rsidR="0085747A" w:rsidRPr="00E35390" w:rsidRDefault="00107F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14:paraId="4AAB609F" w14:textId="129BAF05" w:rsidR="0085747A" w:rsidRPr="00E35390" w:rsidRDefault="00107FDE" w:rsidP="00107F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Formułuje, przewid</w:t>
            </w:r>
            <w:r w:rsidR="002F29EE" w:rsidRPr="00E35390">
              <w:rPr>
                <w:rFonts w:ascii="Corbel" w:hAnsi="Corbel"/>
                <w:b w:val="0"/>
                <w:sz w:val="24"/>
                <w:szCs w:val="24"/>
              </w:rPr>
              <w:t xml:space="preserve">uje i interpretuje ekonomiczne 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i finansowe skutki decyzji gospodarczych stosując podejście krytyczne do kwestii wartości pieniądza w czasie. Potrafi samodzielnie zdobywać nową wiedzę i umiejętności.</w:t>
            </w:r>
          </w:p>
        </w:tc>
        <w:tc>
          <w:tcPr>
            <w:tcW w:w="1873" w:type="dxa"/>
          </w:tcPr>
          <w:p w14:paraId="58924897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K_K01</w:t>
            </w:r>
          </w:p>
          <w:p w14:paraId="7EF7B593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K_K02</w:t>
            </w:r>
          </w:p>
          <w:p w14:paraId="2BA6A2A8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53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>3.3</w:t>
      </w:r>
      <w:r w:rsidR="0085747A" w:rsidRPr="00E35390">
        <w:rPr>
          <w:rFonts w:ascii="Corbel" w:hAnsi="Corbel"/>
          <w:b/>
          <w:sz w:val="24"/>
          <w:szCs w:val="24"/>
        </w:rPr>
        <w:t>T</w:t>
      </w:r>
      <w:r w:rsidR="001D7B54" w:rsidRPr="00E3539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3539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E3539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35390" w14:paraId="2F84004D" w14:textId="77777777" w:rsidTr="00923D7D">
        <w:tc>
          <w:tcPr>
            <w:tcW w:w="9639" w:type="dxa"/>
          </w:tcPr>
          <w:p w14:paraId="24ECE7C4" w14:textId="77777777" w:rsidR="0085747A" w:rsidRPr="00E3539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35390" w14:paraId="5532AAAA" w14:textId="77777777" w:rsidTr="00923D7D">
        <w:tc>
          <w:tcPr>
            <w:tcW w:w="9639" w:type="dxa"/>
          </w:tcPr>
          <w:p w14:paraId="760C695A" w14:textId="7AB2E11D" w:rsidR="0085747A" w:rsidRPr="00E35390" w:rsidRDefault="007E74CA" w:rsidP="00C90F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Kalkulacja wartości pieniądza w czasie.</w:t>
            </w:r>
          </w:p>
        </w:tc>
      </w:tr>
      <w:tr w:rsidR="0085747A" w:rsidRPr="00E35390" w14:paraId="4AE4DDAB" w14:textId="77777777" w:rsidTr="00923D7D">
        <w:tc>
          <w:tcPr>
            <w:tcW w:w="9639" w:type="dxa"/>
          </w:tcPr>
          <w:p w14:paraId="13CA1719" w14:textId="6C36E201" w:rsidR="0085747A" w:rsidRPr="00E35390" w:rsidRDefault="00C90F93" w:rsidP="007E74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Oprocentowanie wkładów oszczędnościowy</w:t>
            </w:r>
            <w:r w:rsidR="007E74CA" w:rsidRPr="00E35390">
              <w:rPr>
                <w:rFonts w:ascii="Corbel" w:hAnsi="Corbel"/>
                <w:sz w:val="24"/>
                <w:szCs w:val="24"/>
              </w:rPr>
              <w:t>ch.</w:t>
            </w:r>
          </w:p>
        </w:tc>
      </w:tr>
      <w:tr w:rsidR="0085747A" w:rsidRPr="00E35390" w14:paraId="551073A5" w14:textId="77777777" w:rsidTr="00923D7D">
        <w:tc>
          <w:tcPr>
            <w:tcW w:w="9639" w:type="dxa"/>
          </w:tcPr>
          <w:p w14:paraId="4918BCD1" w14:textId="3614D673" w:rsidR="0085747A" w:rsidRPr="00E35390" w:rsidRDefault="00C90F93" w:rsidP="007E74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Rachunek rentowy. </w:t>
            </w:r>
          </w:p>
        </w:tc>
      </w:tr>
      <w:tr w:rsidR="00C90F93" w:rsidRPr="00E35390" w14:paraId="164DC8CC" w14:textId="77777777" w:rsidTr="00923D7D">
        <w:tc>
          <w:tcPr>
            <w:tcW w:w="9639" w:type="dxa"/>
          </w:tcPr>
          <w:p w14:paraId="46F3E966" w14:textId="369D291C" w:rsidR="00C90F93" w:rsidRPr="00E35390" w:rsidRDefault="007E74C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Rozliczenia związane ze spłatą długów. </w:t>
            </w:r>
          </w:p>
        </w:tc>
      </w:tr>
    </w:tbl>
    <w:p w14:paraId="733152FC" w14:textId="77777777" w:rsidR="0085747A" w:rsidRPr="00E353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E3539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5390">
        <w:rPr>
          <w:rFonts w:ascii="Corbel" w:hAnsi="Corbel"/>
          <w:sz w:val="24"/>
          <w:szCs w:val="24"/>
        </w:rPr>
        <w:t xml:space="preserve">, </w:t>
      </w:r>
      <w:r w:rsidRPr="00E3539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35390" w14:paraId="2F5B3963" w14:textId="77777777" w:rsidTr="00923D7D">
        <w:tc>
          <w:tcPr>
            <w:tcW w:w="9639" w:type="dxa"/>
          </w:tcPr>
          <w:p w14:paraId="00ED6C2A" w14:textId="77777777" w:rsidR="0085747A" w:rsidRPr="00E353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E74CA" w:rsidRPr="00E35390" w14:paraId="1C230FF5" w14:textId="77777777" w:rsidTr="00923D7D">
        <w:tc>
          <w:tcPr>
            <w:tcW w:w="9639" w:type="dxa"/>
          </w:tcPr>
          <w:p w14:paraId="59B5524C" w14:textId="3D245D45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Kalkulacja wartości pieniądza w czasie.</w:t>
            </w:r>
          </w:p>
        </w:tc>
      </w:tr>
      <w:tr w:rsidR="007E74CA" w:rsidRPr="00E35390" w14:paraId="7BDBAFB0" w14:textId="77777777" w:rsidTr="00923D7D">
        <w:tc>
          <w:tcPr>
            <w:tcW w:w="9639" w:type="dxa"/>
          </w:tcPr>
          <w:p w14:paraId="0827D9D0" w14:textId="371AE6CD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Oprocentowanie wkładów oszczędnościowych.</w:t>
            </w:r>
          </w:p>
        </w:tc>
      </w:tr>
      <w:tr w:rsidR="007E74CA" w:rsidRPr="00E35390" w14:paraId="52C24D11" w14:textId="77777777" w:rsidTr="00923D7D">
        <w:tc>
          <w:tcPr>
            <w:tcW w:w="9639" w:type="dxa"/>
          </w:tcPr>
          <w:p w14:paraId="35EFFCCE" w14:textId="1E150BEF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Rachunek rentowy. </w:t>
            </w:r>
          </w:p>
        </w:tc>
      </w:tr>
      <w:tr w:rsidR="007E74CA" w:rsidRPr="00E35390" w14:paraId="4EB02602" w14:textId="77777777" w:rsidTr="00923D7D">
        <w:tc>
          <w:tcPr>
            <w:tcW w:w="9639" w:type="dxa"/>
          </w:tcPr>
          <w:p w14:paraId="0E25796E" w14:textId="145E8885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Rozliczenia związane ze spłatą długów</w:t>
            </w:r>
          </w:p>
        </w:tc>
      </w:tr>
    </w:tbl>
    <w:p w14:paraId="19F18576" w14:textId="77777777" w:rsidR="0085747A" w:rsidRPr="00E353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199D1B1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5BE3AF" w14:textId="77777777" w:rsidR="007E74CA" w:rsidRPr="00E35390" w:rsidRDefault="007E74CA" w:rsidP="007E74C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>Wykład: wykład z rozwiązywaniem problemów.</w:t>
      </w:r>
    </w:p>
    <w:p w14:paraId="602F9744" w14:textId="5D89DEC6" w:rsidR="00E960BB" w:rsidRDefault="007E74CA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 xml:space="preserve">Ćwiczenia: ćwiczenia z aktywnym rozwiązywaniem problemów, praca indywidualna, praca zespołowa, dyskusja. </w:t>
      </w:r>
    </w:p>
    <w:p w14:paraId="0D343823" w14:textId="77777777" w:rsidR="00E35390" w:rsidRPr="00E35390" w:rsidRDefault="00E35390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E353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 </w:t>
      </w:r>
      <w:r w:rsidR="0085747A" w:rsidRPr="00E3539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539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53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539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35390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E3539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E3539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539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633EE" w:rsidRPr="00E35390" w14:paraId="5FC256E6" w14:textId="77777777" w:rsidTr="00C05F44">
        <w:tc>
          <w:tcPr>
            <w:tcW w:w="1985" w:type="dxa"/>
          </w:tcPr>
          <w:p w14:paraId="1B521E17" w14:textId="6D36400F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44F377AD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zajęć.</w:t>
            </w:r>
          </w:p>
        </w:tc>
        <w:tc>
          <w:tcPr>
            <w:tcW w:w="2126" w:type="dxa"/>
          </w:tcPr>
          <w:p w14:paraId="4D5562F6" w14:textId="63E589D6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633EE" w:rsidRPr="00E35390" w14:paraId="2D84DE03" w14:textId="77777777" w:rsidTr="00C05F44">
        <w:tc>
          <w:tcPr>
            <w:tcW w:w="1985" w:type="dxa"/>
          </w:tcPr>
          <w:p w14:paraId="3D8CA619" w14:textId="7777777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61D0505A" w:rsidR="00B633EE" w:rsidRPr="00E35390" w:rsidRDefault="00B633EE" w:rsidP="00B633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kolokwium.</w:t>
            </w:r>
          </w:p>
        </w:tc>
        <w:tc>
          <w:tcPr>
            <w:tcW w:w="2126" w:type="dxa"/>
          </w:tcPr>
          <w:p w14:paraId="69C1090B" w14:textId="77E5C482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633EE" w:rsidRPr="00E35390" w14:paraId="69314C70" w14:textId="77777777" w:rsidTr="00C05F44">
        <w:tc>
          <w:tcPr>
            <w:tcW w:w="1985" w:type="dxa"/>
          </w:tcPr>
          <w:p w14:paraId="689AC7D9" w14:textId="49DF39C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4F1CDA4" w14:textId="49F2AFE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Obserwacja umiejętności stosowania poznanych metod</w:t>
            </w:r>
            <w:r w:rsidR="00E353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35390">
              <w:rPr>
                <w:rFonts w:ascii="Corbel" w:hAnsi="Corbel"/>
                <w:b w:val="0"/>
                <w:smallCaps w:val="0"/>
                <w:szCs w:val="24"/>
              </w:rPr>
              <w:t>i narzędzi w rozwiązywaniu problemów, kolokwium.</w:t>
            </w:r>
          </w:p>
        </w:tc>
        <w:tc>
          <w:tcPr>
            <w:tcW w:w="2126" w:type="dxa"/>
          </w:tcPr>
          <w:p w14:paraId="1B6ABF15" w14:textId="44B0B366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5D45EBF6" w14:textId="77777777" w:rsidR="00923D7D" w:rsidRPr="00E3539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353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4.2 </w:t>
      </w:r>
      <w:r w:rsidR="0085747A" w:rsidRPr="00E3539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53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27B52" w14:paraId="442B12DD" w14:textId="77777777" w:rsidTr="00923D7D">
        <w:tc>
          <w:tcPr>
            <w:tcW w:w="9670" w:type="dxa"/>
          </w:tcPr>
          <w:p w14:paraId="2195777A" w14:textId="77777777" w:rsidR="00B633EE" w:rsidRPr="00E35390" w:rsidRDefault="00B633EE" w:rsidP="00B633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wyników dwóch kolokwiów pisemnych oraz aktywności na ćwiczeniach. Liczba punktów uzyskanych z kolokwiów jest przeliczana na ocenę końcową według schematu: </w:t>
            </w:r>
          </w:p>
          <w:p w14:paraId="54225531" w14:textId="285B3D81" w:rsidR="0085747A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90-100%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80-89%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plus; 70-79%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60-69%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plus; 5</w:t>
            </w:r>
            <w:r w:rsidR="00265B1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1</w:t>
            </w:r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-59%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0-49%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ndst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</w:p>
        </w:tc>
      </w:tr>
    </w:tbl>
    <w:p w14:paraId="437F8EDD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GB"/>
        </w:rPr>
      </w:pPr>
    </w:p>
    <w:p w14:paraId="0F988151" w14:textId="77777777" w:rsidR="009F4610" w:rsidRPr="00E353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 xml:space="preserve">5. </w:t>
      </w:r>
      <w:r w:rsidR="00C61DC5" w:rsidRPr="00E353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E35390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E35390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35390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E353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53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53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E353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53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53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633EE" w:rsidRPr="00E35390" w14:paraId="41D7342E" w14:textId="77777777" w:rsidTr="00923D7D">
        <w:tc>
          <w:tcPr>
            <w:tcW w:w="4962" w:type="dxa"/>
          </w:tcPr>
          <w:p w14:paraId="336857A1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44F68EF5" w14:textId="5065AF4D" w:rsidR="00B633EE" w:rsidRPr="00E35390" w:rsidRDefault="00727B52" w:rsidP="00727B5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633EE" w:rsidRPr="00E35390" w14:paraId="14748C99" w14:textId="77777777" w:rsidTr="00923D7D">
        <w:tc>
          <w:tcPr>
            <w:tcW w:w="4962" w:type="dxa"/>
          </w:tcPr>
          <w:p w14:paraId="77F9A71E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BAA1AD1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633EE" w:rsidRPr="00E35390" w14:paraId="41367D30" w14:textId="77777777" w:rsidTr="00923D7D">
        <w:tc>
          <w:tcPr>
            <w:tcW w:w="4962" w:type="dxa"/>
          </w:tcPr>
          <w:p w14:paraId="4F573F09" w14:textId="4054F63E" w:rsidR="00B633EE" w:rsidRPr="00E35390" w:rsidRDefault="00B633EE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3539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35390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</w:tcPr>
          <w:p w14:paraId="611A18CE" w14:textId="553935EE" w:rsidR="00B633EE" w:rsidRPr="00E35390" w:rsidRDefault="005C60C5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4</w:t>
            </w:r>
            <w:r w:rsidR="00727B5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633EE" w:rsidRPr="00E35390" w14:paraId="45A3E8D7" w14:textId="77777777" w:rsidTr="00923D7D">
        <w:tc>
          <w:tcPr>
            <w:tcW w:w="4962" w:type="dxa"/>
          </w:tcPr>
          <w:p w14:paraId="626D78EC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8C06342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633EE" w:rsidRPr="00E35390" w14:paraId="761AF2EE" w14:textId="77777777" w:rsidTr="00923D7D">
        <w:tc>
          <w:tcPr>
            <w:tcW w:w="4962" w:type="dxa"/>
          </w:tcPr>
          <w:p w14:paraId="3C28658F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E35390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67ACC2C0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5390" w:rsidRDefault="00923D7D" w:rsidP="00E3539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353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5390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E35390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E35390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E353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53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6. </w:t>
      </w:r>
      <w:r w:rsidR="0085747A" w:rsidRPr="00E35390">
        <w:rPr>
          <w:rFonts w:ascii="Corbel" w:hAnsi="Corbel"/>
          <w:smallCaps w:val="0"/>
          <w:szCs w:val="24"/>
        </w:rPr>
        <w:t>PRAKTYKI ZAWO</w:t>
      </w:r>
      <w:r w:rsidR="009D3F3B" w:rsidRPr="00E3539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E3539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E531D69" w:rsidR="0085747A" w:rsidRPr="00E35390" w:rsidRDefault="00E35390" w:rsidP="00E353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539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59C45F2" w:rsidR="0085747A" w:rsidRPr="00E35390" w:rsidRDefault="00E35390" w:rsidP="00E353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2E5AC2" w14:textId="77777777" w:rsidR="002130FB" w:rsidRPr="00E35390" w:rsidRDefault="002130FB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353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7. </w:t>
      </w:r>
      <w:r w:rsidR="0085747A" w:rsidRPr="00E3539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353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E35390" w14:paraId="0ACABF41" w14:textId="77777777" w:rsidTr="008962A4">
        <w:trPr>
          <w:trHeight w:val="397"/>
        </w:trPr>
        <w:tc>
          <w:tcPr>
            <w:tcW w:w="5000" w:type="pct"/>
          </w:tcPr>
          <w:p w14:paraId="3E637317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DC4B86" w14:textId="77777777" w:rsidR="00B633EE" w:rsidRPr="00E35390" w:rsidRDefault="00B633EE" w:rsidP="00B633E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Sobczyk M., Matematyka finansowa: podstawy teoretyczne, przykłady, zadania, Wydanie 6, Placet, Warszawa 2011.</w:t>
            </w:r>
          </w:p>
          <w:p w14:paraId="338A0FE7" w14:textId="77777777" w:rsidR="00B633EE" w:rsidRPr="00E35390" w:rsidRDefault="00B633EE" w:rsidP="00B633E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Stanisz, T., Zadania z matematyki finansowej, Wydawnictwo Trapez, Kraków 2000.</w:t>
            </w:r>
          </w:p>
          <w:p w14:paraId="50F2B9B2" w14:textId="1D88B7EC" w:rsidR="002130FB" w:rsidRPr="00E35390" w:rsidRDefault="005A15DF" w:rsidP="002130FB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Smaga, E., Podstawy arytmetyki finansowej, Wydawnictwo Naukowe PWN, Warszawa-Kraków, 2000.</w:t>
            </w:r>
          </w:p>
        </w:tc>
      </w:tr>
      <w:tr w:rsidR="0085747A" w:rsidRPr="00E35390" w14:paraId="6F6FB0B1" w14:textId="77777777" w:rsidTr="008962A4">
        <w:trPr>
          <w:trHeight w:val="397"/>
        </w:trPr>
        <w:tc>
          <w:tcPr>
            <w:tcW w:w="5000" w:type="pct"/>
          </w:tcPr>
          <w:p w14:paraId="642AFB3E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9D03CE" w14:textId="77777777" w:rsidR="0041293A" w:rsidRPr="00E35390" w:rsidRDefault="0041293A" w:rsidP="0041293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Piasecki K., Ronka-Chmielowiec W., Matematyka finansowa, Wydawnictwo </w:t>
            </w:r>
            <w:proofErr w:type="spellStart"/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C.H</w:t>
            </w:r>
            <w:proofErr w:type="spellEnd"/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. Beck, Warszawa 2011.</w:t>
            </w:r>
          </w:p>
          <w:p w14:paraId="1F17CF12" w14:textId="06A7D825" w:rsidR="005A15DF" w:rsidRPr="00E35390" w:rsidRDefault="0041293A" w:rsidP="0041293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Podgórska M., Klimkowska J., Matematyka finansowa, Wydawnictwo Naukowe PWN, Warszawa 2017.</w:t>
            </w:r>
          </w:p>
        </w:tc>
      </w:tr>
    </w:tbl>
    <w:p w14:paraId="2ADA5742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>Akceptacja Kierownika Jednostki lub osoby upoważ</w:t>
      </w:r>
      <w:r w:rsidRPr="009C54AE">
        <w:rPr>
          <w:rFonts w:ascii="Corbel" w:hAnsi="Corbel"/>
          <w:b w:val="0"/>
          <w:smallCaps w:val="0"/>
          <w:szCs w:val="24"/>
        </w:rPr>
        <w:t>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A1CA9" w14:textId="77777777" w:rsidR="000A2A35" w:rsidRDefault="000A2A35" w:rsidP="00C16ABF">
      <w:pPr>
        <w:spacing w:after="0" w:line="240" w:lineRule="auto"/>
      </w:pPr>
      <w:r>
        <w:separator/>
      </w:r>
    </w:p>
  </w:endnote>
  <w:endnote w:type="continuationSeparator" w:id="0">
    <w:p w14:paraId="48980975" w14:textId="77777777" w:rsidR="000A2A35" w:rsidRDefault="000A2A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909164" w14:textId="77777777" w:rsidR="000A2A35" w:rsidRDefault="000A2A35" w:rsidP="00C16ABF">
      <w:pPr>
        <w:spacing w:after="0" w:line="240" w:lineRule="auto"/>
      </w:pPr>
      <w:r>
        <w:separator/>
      </w:r>
    </w:p>
  </w:footnote>
  <w:footnote w:type="continuationSeparator" w:id="0">
    <w:p w14:paraId="3FD5DFAC" w14:textId="77777777" w:rsidR="000A2A35" w:rsidRDefault="000A2A3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02823"/>
    <w:multiLevelType w:val="hybridMultilevel"/>
    <w:tmpl w:val="5B3A12BC"/>
    <w:lvl w:ilvl="0" w:tplc="3C7E195C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D230C3"/>
    <w:multiLevelType w:val="hybridMultilevel"/>
    <w:tmpl w:val="D640001E"/>
    <w:lvl w:ilvl="0" w:tplc="60C84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1323A"/>
    <w:multiLevelType w:val="hybridMultilevel"/>
    <w:tmpl w:val="D640001E"/>
    <w:lvl w:ilvl="0" w:tplc="60C84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B1F"/>
    <w:rsid w:val="000077B4"/>
    <w:rsid w:val="00015B8F"/>
    <w:rsid w:val="00022ECE"/>
    <w:rsid w:val="00042A51"/>
    <w:rsid w:val="00042D2E"/>
    <w:rsid w:val="00044C82"/>
    <w:rsid w:val="00070ED6"/>
    <w:rsid w:val="000742DC"/>
    <w:rsid w:val="000809DB"/>
    <w:rsid w:val="00084C12"/>
    <w:rsid w:val="0009277A"/>
    <w:rsid w:val="0009462C"/>
    <w:rsid w:val="00094B12"/>
    <w:rsid w:val="00096C46"/>
    <w:rsid w:val="000A296F"/>
    <w:rsid w:val="000A2A28"/>
    <w:rsid w:val="000A2A35"/>
    <w:rsid w:val="000A3CDF"/>
    <w:rsid w:val="000B192D"/>
    <w:rsid w:val="000B28EE"/>
    <w:rsid w:val="000B3E37"/>
    <w:rsid w:val="000D04B0"/>
    <w:rsid w:val="000F1C57"/>
    <w:rsid w:val="000F5615"/>
    <w:rsid w:val="00107FD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30FB"/>
    <w:rsid w:val="002144C0"/>
    <w:rsid w:val="00215FA7"/>
    <w:rsid w:val="0022477D"/>
    <w:rsid w:val="002278A9"/>
    <w:rsid w:val="002336F9"/>
    <w:rsid w:val="0024028F"/>
    <w:rsid w:val="00244ABC"/>
    <w:rsid w:val="00265B1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9EE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1B97"/>
    <w:rsid w:val="003C0BAE"/>
    <w:rsid w:val="003D0E7A"/>
    <w:rsid w:val="003D18A9"/>
    <w:rsid w:val="003D6CE2"/>
    <w:rsid w:val="003E1941"/>
    <w:rsid w:val="003E2FE6"/>
    <w:rsid w:val="003E49D5"/>
    <w:rsid w:val="003F205D"/>
    <w:rsid w:val="003F38C0"/>
    <w:rsid w:val="003F6E1D"/>
    <w:rsid w:val="004129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15DF"/>
    <w:rsid w:val="005A3196"/>
    <w:rsid w:val="005B419A"/>
    <w:rsid w:val="005B4ECA"/>
    <w:rsid w:val="005C080F"/>
    <w:rsid w:val="005C55E5"/>
    <w:rsid w:val="005C60C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040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B52"/>
    <w:rsid w:val="007327BD"/>
    <w:rsid w:val="00734608"/>
    <w:rsid w:val="00745302"/>
    <w:rsid w:val="007461D6"/>
    <w:rsid w:val="00746EC8"/>
    <w:rsid w:val="00754004"/>
    <w:rsid w:val="00763BF1"/>
    <w:rsid w:val="00766FD4"/>
    <w:rsid w:val="00773657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74CA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AF5"/>
    <w:rsid w:val="00916188"/>
    <w:rsid w:val="00923D7D"/>
    <w:rsid w:val="009508DF"/>
    <w:rsid w:val="00950DAC"/>
    <w:rsid w:val="00954A07"/>
    <w:rsid w:val="00977253"/>
    <w:rsid w:val="00984B23"/>
    <w:rsid w:val="00991867"/>
    <w:rsid w:val="00997F14"/>
    <w:rsid w:val="009A78D9"/>
    <w:rsid w:val="009B7643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33EE"/>
    <w:rsid w:val="00B66529"/>
    <w:rsid w:val="00B75946"/>
    <w:rsid w:val="00B8056E"/>
    <w:rsid w:val="00B819C8"/>
    <w:rsid w:val="00B82308"/>
    <w:rsid w:val="00B90885"/>
    <w:rsid w:val="00B970A4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57593"/>
    <w:rsid w:val="00C61DC5"/>
    <w:rsid w:val="00C67E92"/>
    <w:rsid w:val="00C70A26"/>
    <w:rsid w:val="00C766DF"/>
    <w:rsid w:val="00C90F93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3F1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39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0011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55995CE-140B-4193-85ED-F0465AD3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82D5F-4209-4EA8-9951-D6588C4FE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E6C80D-7C8C-4F22-B79B-BD2BE553F8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D5B981-C6D0-4862-B729-F20DEF59C5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B753CC-6CEC-45FF-B92B-3216014C0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36</TotalTime>
  <Pages>1</Pages>
  <Words>785</Words>
  <Characters>4712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20</cp:revision>
  <cp:lastPrinted>2020-10-24T09:24:00Z</cp:lastPrinted>
  <dcterms:created xsi:type="dcterms:W3CDTF">2020-10-17T12:11:00Z</dcterms:created>
  <dcterms:modified xsi:type="dcterms:W3CDTF">2021-11-05T11:06:00Z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